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:rsidTr="00ED1FEE">
        <w:tc>
          <w:tcPr>
            <w:tcW w:w="6516" w:type="dxa"/>
          </w:tcPr>
          <w:p w:rsidR="00ED1FEE" w:rsidRPr="00E21FB0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>:</w:t>
            </w:r>
            <w:r w:rsidR="00E21FB0">
              <w:t xml:space="preserve"> THCS MẠO KHÊ I</w:t>
            </w:r>
          </w:p>
          <w:p w:rsidR="00ED1FEE" w:rsidRPr="00DA2979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>TỔ:</w:t>
            </w:r>
            <w:r w:rsidR="00DA2979">
              <w:t>TOÁN – LÝ - TIN</w:t>
            </w:r>
          </w:p>
          <w:p w:rsidR="00ED1FEE" w:rsidRPr="00ED1FEE" w:rsidRDefault="00D1793C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noProof/>
              </w:rPr>
              <w:pict>
                <v:line id="Straight Connector 2" o:spid="_x0000_s1026" style="position:absolute;z-index:251660288;visibility:visible;mso-width-relative:margin" from="101.5pt,2.7pt" to="21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92NtQEAALcDAAAOAAAAZHJzL2Uyb0RvYy54bWysU8GO0zAQvSPxD5bvNG0XoSVquoeu4IKg&#10;YtkP8DrjxsL2WGPTpH/P2G2zCBBCiIvjsd97M2882dxN3okjULIYOrlaLKWAoLG34dDJxy/vXt1K&#10;kbIKvXIYoJMnSPJu+/LFZowtrHFA1wMJFgmpHWMnh5xj2zRJD+BVWmCEwJcGyavMIR2antTI6t41&#10;6+XyTTMi9ZFQQ0p8en++lNuqbwzo/MmYBFm4TnJtua5U16eyNtuNag+k4mD1pQz1D1V4ZQMnnaXu&#10;VVbiG9lfpLzVhAlNXmj0DRpjNVQP7Ga1/MnNw6AiVC/cnBTnNqX/J6s/HvckbN/JtRRBeX6ih0zK&#10;HoYsdhgCNxBJrEufxphahu/Cni5RinsqpidDvnzZjphqb09zb2HKQvPh6ub27evVjRT6etc8EyOl&#10;/B7Qi7LppLOh2FatOn5ImZMx9ArhoBRyTl13+eSggF34DIatlGSVXYcIdo7EUfHz919XxQZrVWSh&#10;GOvcTFr+mXTBFhrUwfpb4oyuGTHkmehtQPpd1jxdSzVn/NX12Wux/YT9qT5EbQdPR3V2meQyfj/G&#10;lf78v22/AwAA//8DAFBLAwQUAAYACAAAACEAdjrDltsAAAAHAQAADwAAAGRycy9kb3ducmV2Lnht&#10;bEyPwU7DMBBE70j8g7VI3KjTUCoU4lRVJYS4IJrC3Y23TsBeR7GThr9n4QLH0Yxm3pSb2Tsx4RC7&#10;QAqWiwwEUhNMR1bB2+Hx5h5ETJqMdoFQwRdG2FSXF6UuTDjTHqc6WcElFAutoE2pL6SMTYtex0Xo&#10;kdg7hcHrxHKw0gz6zOXeyTzL1tLrjnih1T3uWmw+69ErcM/D9G53dhvHp/26/ng95S+HSanrq3n7&#10;ACLhnP7C8IPP6FAx0zGMZKJwCvLslr8kBXcrEOyv8iVfOf5qWZXyP3/1DQAA//8DAFBLAQItABQA&#10;BgAIAAAAIQC2gziS/gAAAOEBAAATAAAAAAAAAAAAAAAAAAAAAABbQ29udGVudF9UeXBlc10ueG1s&#10;UEsBAi0AFAAGAAgAAAAhADj9If/WAAAAlAEAAAsAAAAAAAAAAAAAAAAALwEAAF9yZWxzLy5yZWxz&#10;UEsBAi0AFAAGAAgAAAAhAGoH3Y21AQAAtwMAAA4AAAAAAAAAAAAAAAAALgIAAGRycy9lMm9Eb2Mu&#10;eG1sUEsBAi0AFAAGAAgAAAAhAHY6w5bbAAAABwEAAA8AAAAAAAAAAAAAAAAADwQAAGRycy9kb3du&#10;cmV2LnhtbFBLBQYAAAAABAAEAPMAAAAXBQAAAAA=&#10;" strokecolor="black [3200]" strokeweight=".5pt">
                  <v:stroke joinstyle="miter"/>
                </v:line>
              </w:pict>
            </w:r>
          </w:p>
        </w:tc>
        <w:tc>
          <w:tcPr>
            <w:tcW w:w="8046" w:type="dxa"/>
          </w:tcPr>
          <w:p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:rsidR="00ED1FEE" w:rsidRPr="00ED1FEE" w:rsidRDefault="00D1793C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w:pict>
                <v:line id="Straight Connector 1" o:spid="_x0000_s1027" style="position:absolute;left:0;text-align:left;z-index:251659264;visibility:visibl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E47721" w:rsidRDefault="00ED1FEE" w:rsidP="00ED1FEE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:rsidR="00686797" w:rsidRDefault="00430793" w:rsidP="00686797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696528">
        <w:rPr>
          <w:b/>
          <w:bCs/>
        </w:rPr>
        <w:t xml:space="preserve"> CÔNG NGHỆ,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696528">
        <w:rPr>
          <w:b/>
          <w:bCs/>
        </w:rPr>
        <w:t xml:space="preserve"> 6</w:t>
      </w:r>
      <w:r w:rsidR="00686797">
        <w:rPr>
          <w:b/>
          <w:bCs/>
        </w:rPr>
        <w:t xml:space="preserve"> </w:t>
      </w:r>
    </w:p>
    <w:p w:rsidR="00686797" w:rsidRPr="00686797" w:rsidRDefault="00686797" w:rsidP="00686797">
      <w:pPr>
        <w:jc w:val="center"/>
      </w:pPr>
      <w:r>
        <w:rPr>
          <w:lang w:val="vi-VN"/>
        </w:rPr>
        <w:t>Năm học 20</w:t>
      </w:r>
      <w:r>
        <w:t>22</w:t>
      </w:r>
      <w:r>
        <w:rPr>
          <w:lang w:val="vi-VN"/>
        </w:rPr>
        <w:t xml:space="preserve"> - 20</w:t>
      </w:r>
      <w:r>
        <w:t>23</w:t>
      </w:r>
    </w:p>
    <w:p w:rsidR="00ED1FEE" w:rsidRDefault="00ED1FEE" w:rsidP="00ED1FEE">
      <w:pPr>
        <w:jc w:val="center"/>
        <w:rPr>
          <w:b/>
          <w:bCs/>
        </w:rPr>
      </w:pPr>
    </w:p>
    <w:p w:rsidR="00686797" w:rsidRDefault="00686797" w:rsidP="00686797">
      <w:pPr>
        <w:jc w:val="center"/>
        <w:rPr>
          <w:i/>
          <w:szCs w:val="28"/>
        </w:rPr>
      </w:pPr>
      <w:r w:rsidRPr="00A57DCA">
        <w:rPr>
          <w:i/>
          <w:szCs w:val="28"/>
        </w:rPr>
        <w:t>(Thực hiệ</w:t>
      </w:r>
      <w:r>
        <w:rPr>
          <w:i/>
          <w:szCs w:val="28"/>
        </w:rPr>
        <w:t xml:space="preserve">n </w:t>
      </w:r>
      <w:r w:rsidRPr="00A57DCA">
        <w:rPr>
          <w:i/>
          <w:szCs w:val="28"/>
        </w:rPr>
        <w:t xml:space="preserve">theo Công văn số </w:t>
      </w:r>
      <w:r w:rsidRPr="009716E6">
        <w:rPr>
          <w:i/>
        </w:rPr>
        <w:t>5512/BGDĐT-GDTrH ngày 18/12/2020 của Bộ GDĐT</w:t>
      </w:r>
      <w:r w:rsidRPr="00A57DCA">
        <w:rPr>
          <w:i/>
          <w:szCs w:val="28"/>
        </w:rPr>
        <w:t>)</w:t>
      </w:r>
    </w:p>
    <w:p w:rsidR="00686797" w:rsidRPr="00696528" w:rsidRDefault="00686797" w:rsidP="00ED1FEE">
      <w:pPr>
        <w:jc w:val="center"/>
        <w:rPr>
          <w:b/>
          <w:bCs/>
        </w:rPr>
      </w:pPr>
    </w:p>
    <w:p w:rsidR="003802AD" w:rsidRPr="003802AD" w:rsidRDefault="00ED1FEE" w:rsidP="00ED1FEE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 w:rsidR="00D96C9D">
        <w:rPr>
          <w:b/>
          <w:bCs/>
          <w:lang w:val="vi-VN"/>
        </w:rPr>
        <w:t>Đặc điểm tình hình</w:t>
      </w:r>
    </w:p>
    <w:p w:rsidR="00D96C9D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 xml:space="preserve">1. Số lớp: </w:t>
      </w:r>
      <w:r w:rsidR="00DA2979">
        <w:rPr>
          <w:lang w:val="vi-VN"/>
        </w:rPr>
        <w:t xml:space="preserve">05 </w:t>
      </w:r>
      <w:r>
        <w:rPr>
          <w:b/>
          <w:bCs/>
          <w:lang w:val="vi-VN"/>
        </w:rPr>
        <w:t xml:space="preserve">; Số học sinh: </w:t>
      </w:r>
      <w:r w:rsidR="00D755F0">
        <w:t>210</w:t>
      </w:r>
      <w:r>
        <w:rPr>
          <w:b/>
          <w:bCs/>
          <w:lang w:val="vi-VN"/>
        </w:rPr>
        <w:t xml:space="preserve">; </w:t>
      </w:r>
      <w:r w:rsidR="008B33FB" w:rsidRPr="008B33FB">
        <w:rPr>
          <w:b/>
          <w:bCs/>
        </w:rPr>
        <w:t>Số học sinh học chuyên đề</w:t>
      </w:r>
      <w:r w:rsidR="00D755F0">
        <w:rPr>
          <w:b/>
          <w:bCs/>
        </w:rPr>
        <w:t xml:space="preserve"> </w:t>
      </w:r>
      <w:r w:rsidR="00E81F7F" w:rsidRPr="008B33FB">
        <w:rPr>
          <w:b/>
          <w:bCs/>
        </w:rPr>
        <w:t xml:space="preserve">lựa chọn </w:t>
      </w:r>
      <w:r w:rsidR="004123CF" w:rsidRPr="004123CF">
        <w:rPr>
          <w:bCs/>
        </w:rPr>
        <w:t>(nếu có)</w:t>
      </w:r>
      <w:r w:rsidR="008B33FB" w:rsidRPr="008B33FB">
        <w:rPr>
          <w:b/>
          <w:bCs/>
        </w:rPr>
        <w:t>:</w:t>
      </w:r>
      <w:r w:rsidR="00DA2979" w:rsidRPr="00DA2979">
        <w:rPr>
          <w:b/>
          <w:bCs/>
          <w:u w:val="single"/>
        </w:rPr>
        <w:t>0</w:t>
      </w:r>
    </w:p>
    <w:p w:rsidR="00CB5029" w:rsidRPr="00DA2979" w:rsidRDefault="00C020F1" w:rsidP="00C020F1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DA7A81">
        <w:rPr>
          <w:b/>
          <w:bCs/>
        </w:rPr>
        <w:t xml:space="preserve">  </w:t>
      </w:r>
      <w:r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DA2979">
        <w:rPr>
          <w:lang w:val="vi-VN"/>
        </w:rPr>
        <w:t xml:space="preserve"> </w:t>
      </w:r>
      <w:r w:rsidR="002B0102">
        <w:t>2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Cao đẳ</w:t>
      </w:r>
      <w:r w:rsidR="00DA2979">
        <w:rPr>
          <w:lang w:val="vi-VN"/>
        </w:rPr>
        <w:t>ng</w:t>
      </w:r>
      <w:r w:rsidR="002B0102">
        <w:t xml:space="preserve"> </w:t>
      </w:r>
      <w:r w:rsidR="00DA2979">
        <w:rPr>
          <w:lang w:val="vi-VN"/>
        </w:rPr>
        <w:t xml:space="preserve">; </w:t>
      </w:r>
      <w:r w:rsidR="00CB5029">
        <w:rPr>
          <w:lang w:val="vi-VN"/>
        </w:rPr>
        <w:t xml:space="preserve"> Đại học:</w:t>
      </w:r>
      <w:r w:rsidR="00DA2979">
        <w:t xml:space="preserve"> 0</w:t>
      </w:r>
      <w:r w:rsidR="002B0102">
        <w:t>2</w:t>
      </w:r>
      <w:bookmarkStart w:id="0" w:name="_GoBack"/>
      <w:bookmarkEnd w:id="0"/>
      <w:r w:rsidR="00CB5029">
        <w:rPr>
          <w:lang w:val="vi-VN"/>
        </w:rPr>
        <w:t>; Trên đại học:</w:t>
      </w:r>
      <w:r w:rsidR="00DA2979" w:rsidRPr="00DA2979">
        <w:rPr>
          <w:u w:val="single"/>
        </w:rPr>
        <w:t>0</w:t>
      </w:r>
    </w:p>
    <w:p w:rsidR="00C020F1" w:rsidRPr="00DA2979" w:rsidRDefault="00CB5029" w:rsidP="00C020F1">
      <w:pPr>
        <w:ind w:firstLine="567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060586">
        <w:rPr>
          <w:b/>
          <w:bCs/>
          <w:lang w:val="vi-VN"/>
        </w:rPr>
        <w:t xml:space="preserve"> giáo viên</w:t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Tốt:</w:t>
      </w:r>
      <w:r w:rsidR="00DA7A81">
        <w:t xml:space="preserve"> </w:t>
      </w:r>
      <w:r w:rsidR="002B0102">
        <w:t>2</w:t>
      </w:r>
      <w:r>
        <w:rPr>
          <w:lang w:val="vi-VN"/>
        </w:rPr>
        <w:t>; Khá:</w:t>
      </w:r>
      <w:r w:rsidR="00DA2979">
        <w:t xml:space="preserve"> 0</w:t>
      </w:r>
      <w:r>
        <w:rPr>
          <w:lang w:val="vi-VN"/>
        </w:rPr>
        <w:t>; Đạt:</w:t>
      </w:r>
      <w:r w:rsidR="00DA2979">
        <w:rPr>
          <w:i/>
          <w:u w:val="single"/>
        </w:rPr>
        <w:t>0</w:t>
      </w:r>
      <w:r w:rsidR="00C1594D">
        <w:t xml:space="preserve">; </w:t>
      </w:r>
      <w:r w:rsidR="00E23E9E">
        <w:rPr>
          <w:lang w:val="vi-VN"/>
        </w:rPr>
        <w:t>Chưa đạt:</w:t>
      </w:r>
      <w:r w:rsidR="00DA2979" w:rsidRPr="00DA2979">
        <w:rPr>
          <w:u w:val="single"/>
        </w:rPr>
        <w:t>0</w:t>
      </w:r>
    </w:p>
    <w:p w:rsidR="00ED1FEE" w:rsidRDefault="00C020F1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791"/>
        <w:gridCol w:w="1417"/>
        <w:gridCol w:w="5387"/>
        <w:gridCol w:w="1554"/>
      </w:tblGrid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STT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T</w:t>
            </w:r>
            <w:r w:rsidRPr="00045B4C">
              <w:rPr>
                <w:rFonts w:eastAsia="Arial"/>
                <w:lang w:val="vi-VN"/>
              </w:rPr>
              <w:t>hiết bị dạy học</w:t>
            </w:r>
          </w:p>
        </w:tc>
        <w:tc>
          <w:tcPr>
            <w:tcW w:w="1417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Số lượng</w:t>
            </w:r>
          </w:p>
        </w:tc>
        <w:tc>
          <w:tcPr>
            <w:tcW w:w="5387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  <w:lang w:val="vi-VN"/>
              </w:rPr>
              <w:t>Các bài thí nghiệm/thực hành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Ghi chú</w:t>
            </w:r>
          </w:p>
        </w:tc>
      </w:tr>
      <w:tr w:rsidR="00880CCD" w:rsidRPr="00045B4C" w:rsidTr="001B2DDC">
        <w:tc>
          <w:tcPr>
            <w:tcW w:w="14000" w:type="dxa"/>
            <w:gridSpan w:val="5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b/>
              </w:rPr>
            </w:pPr>
            <w:r w:rsidRPr="00045B4C">
              <w:rPr>
                <w:rFonts w:eastAsia="Arial"/>
                <w:b/>
              </w:rPr>
              <w:t>I. Tranh ảnh</w:t>
            </w: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1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Vai trò và đặc điểm chung của nhà ở</w:t>
            </w:r>
          </w:p>
        </w:tc>
        <w:tc>
          <w:tcPr>
            <w:tcW w:w="1417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1. Khái quát về nhà ở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2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Kiến trúc nhà ở Việt Nam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3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Xây dựng nhà ở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2. Xây dựng nhà ở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4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Ngôi nhà thông minh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3. Ngôi nhà thông minh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5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Thực phẩm trong gia đình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4. Thực phẩm và dinh dưỡng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lastRenderedPageBreak/>
              <w:t>6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Phương pháp bảo quản thực phẩm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7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Phương pháp chế biến thực phẩm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8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Trang phục và đời sống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bCs/>
              </w:rPr>
            </w:pPr>
            <w:r w:rsidRPr="00045B4C">
              <w:rPr>
                <w:rFonts w:eastAsia="Arial"/>
                <w:bCs/>
              </w:rPr>
              <w:t>Bài 7. Trang phục trong đời sống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9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Lựa chọn và sử dụng trang phục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8. Sử dụng và bảo quản trang phục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10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Thời trang trong cuộc sống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9. Thời trang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11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</w:rPr>
            </w:pPr>
            <w:r w:rsidRPr="00045B4C">
              <w:rPr>
                <w:rFonts w:eastAsia="Arial"/>
              </w:rPr>
              <w:t>Đèn điện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bCs/>
              </w:rPr>
            </w:pPr>
            <w:r w:rsidRPr="00045B4C">
              <w:rPr>
                <w:rFonts w:eastAsia="Arial"/>
                <w:bCs/>
              </w:rPr>
              <w:t>Bài 11. Đèn điện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12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Nồi cơm điện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bCs/>
              </w:rPr>
            </w:pPr>
            <w:r w:rsidRPr="00045B4C">
              <w:rPr>
                <w:rFonts w:eastAsia="Arial"/>
                <w:bCs/>
              </w:rPr>
              <w:t>Bài 12. Nồi cơm điện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13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</w:rPr>
            </w:pPr>
            <w:r w:rsidRPr="00045B4C">
              <w:rPr>
                <w:rFonts w:eastAsia="Arial"/>
              </w:rPr>
              <w:t>Bếp điện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04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bCs/>
              </w:rPr>
            </w:pPr>
            <w:r w:rsidRPr="00045B4C">
              <w:rPr>
                <w:rFonts w:eastAsia="Arial"/>
                <w:bCs/>
              </w:rPr>
              <w:t>Bài 13. Bếp hồng ngoại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14000" w:type="dxa"/>
            <w:gridSpan w:val="5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b/>
              </w:rPr>
            </w:pPr>
            <w:r w:rsidRPr="00045B4C">
              <w:rPr>
                <w:rFonts w:eastAsia="Arial"/>
                <w:b/>
              </w:rPr>
              <w:t>II. Video</w:t>
            </w: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</w:p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1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Giới thiệu về bản chất, đặc điểm, một số hệ thống kĩ thuật công nghệ và tương lai của ngôi nhà thông minh.</w:t>
            </w:r>
          </w:p>
        </w:tc>
        <w:tc>
          <w:tcPr>
            <w:tcW w:w="1417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</w:p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01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3. Ngôi nhà thông minh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2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Giới thiệu vệ sinh an toàn thực phẩm, những vấn đề cần quan tâm để đảm bảo an toàn thực phẩm trong gia đình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3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Giới thiệu về trang phục, vai trò của trang phục, các loại trang phục, lựa chọn, sử dụng và bảo quản trang phục; thời trang trong cuộc sống.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bCs/>
              </w:rPr>
            </w:pPr>
            <w:r w:rsidRPr="00045B4C">
              <w:rPr>
                <w:rFonts w:eastAsia="Arial"/>
                <w:bCs/>
              </w:rPr>
              <w:t>Bài 7. Trang phục trong đời sống</w:t>
            </w:r>
          </w:p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8. Sử dụng và bảo quản trang phục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4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Giới thiệu về an toàn điện khi sử dụng đồ điện trong gia đình, cách sơ cứu khi người bị điện giật.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10. Khái quát về đồ dùng điện trong gia đình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5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Giới thiệu về năng lượng, năng lượng tái tạo, sử dụng năng lượng trong gia đình tiết kiệm, hiệu quả.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01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bCs/>
              </w:rPr>
            </w:pPr>
            <w:r w:rsidRPr="00045B4C">
              <w:rPr>
                <w:rFonts w:eastAsia="Arial"/>
                <w:bCs/>
              </w:rPr>
              <w:t>Bài 14. Dự án</w:t>
            </w:r>
          </w:p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An toàn và tiết kiệm điện năng trong gia đình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14000" w:type="dxa"/>
            <w:gridSpan w:val="5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b/>
              </w:rPr>
            </w:pPr>
            <w:r w:rsidRPr="00045B4C">
              <w:rPr>
                <w:rFonts w:eastAsia="Arial"/>
                <w:b/>
              </w:rPr>
              <w:t>III. Thiết bị thực hành</w:t>
            </w: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1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Bộ dụng cụ sử dụng trong chế biến món ăn không sử dụng nhiệt.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06</w:t>
            </w:r>
          </w:p>
        </w:tc>
        <w:tc>
          <w:tcPr>
            <w:tcW w:w="5387" w:type="dxa"/>
            <w:vMerge w:val="restart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2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Bộ dụng cụ tỉa hoa, trang trí món ăn không sử dụng nhiệt.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06</w:t>
            </w:r>
          </w:p>
        </w:tc>
        <w:tc>
          <w:tcPr>
            <w:tcW w:w="5387" w:type="dxa"/>
            <w:vMerge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3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Hộp mẫu các loại vải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bCs/>
              </w:rPr>
            </w:pPr>
            <w:r w:rsidRPr="00045B4C">
              <w:rPr>
                <w:rFonts w:eastAsia="Arial"/>
                <w:bCs/>
              </w:rPr>
              <w:t>Bài 7. Trang phục trong đời sống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4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Bóng đèn các loại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bCs/>
              </w:rPr>
            </w:pPr>
            <w:r w:rsidRPr="00045B4C">
              <w:rPr>
                <w:rFonts w:eastAsia="Arial"/>
                <w:bCs/>
              </w:rPr>
              <w:t>Bài 11. Đèn điện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5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Nồi cơm điện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12. Nồi cơm điện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6</w:t>
            </w:r>
          </w:p>
        </w:tc>
        <w:tc>
          <w:tcPr>
            <w:tcW w:w="4791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Bếp điện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</w:rPr>
              <w:t>06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880CCD" w:rsidRPr="00045B4C" w:rsidRDefault="00880CCD" w:rsidP="001B2DDC">
            <w:pPr>
              <w:spacing w:after="0" w:line="276" w:lineRule="auto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bCs/>
              </w:rPr>
              <w:t>Bài 13. Bếp hồng ngoại</w:t>
            </w:r>
          </w:p>
        </w:tc>
        <w:tc>
          <w:tcPr>
            <w:tcW w:w="1554" w:type="dxa"/>
            <w:shd w:val="clear" w:color="auto" w:fill="auto"/>
          </w:tcPr>
          <w:p w:rsidR="00880CCD" w:rsidRPr="00045B4C" w:rsidRDefault="00880CCD" w:rsidP="001B2DDC">
            <w:pPr>
              <w:spacing w:after="0" w:line="276" w:lineRule="auto"/>
              <w:jc w:val="both"/>
              <w:rPr>
                <w:rFonts w:eastAsia="Arial"/>
                <w:lang w:val="vi-VN"/>
              </w:rPr>
            </w:pPr>
          </w:p>
        </w:tc>
      </w:tr>
    </w:tbl>
    <w:p w:rsidR="00880CCD" w:rsidRDefault="00880CCD" w:rsidP="00880CCD">
      <w:pPr>
        <w:spacing w:line="276" w:lineRule="auto"/>
        <w:jc w:val="both"/>
        <w:rPr>
          <w:rFonts w:eastAsia="Times New Roman"/>
          <w:i/>
          <w:iCs/>
          <w:lang w:val="vi-VN"/>
        </w:rPr>
      </w:pPr>
    </w:p>
    <w:p w:rsidR="00880CCD" w:rsidRDefault="00880CCD" w:rsidP="00880CCD">
      <w:pPr>
        <w:spacing w:line="276" w:lineRule="auto"/>
        <w:rPr>
          <w:b/>
          <w:szCs w:val="28"/>
        </w:rPr>
      </w:pPr>
      <w:r w:rsidRPr="00B35255">
        <w:rPr>
          <w:b/>
          <w:szCs w:val="28"/>
        </w:rPr>
        <w:t>4. Phòng học bộ môn/phòng thí nghiệm/phòng đa năng/sân chơi, bãi tập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360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STT</w:t>
            </w:r>
          </w:p>
        </w:tc>
        <w:tc>
          <w:tcPr>
            <w:tcW w:w="3118" w:type="dxa"/>
            <w:shd w:val="clear" w:color="auto" w:fill="auto"/>
          </w:tcPr>
          <w:p w:rsidR="00880CCD" w:rsidRPr="00045B4C" w:rsidRDefault="00880CCD" w:rsidP="001B2DDC">
            <w:pPr>
              <w:spacing w:after="0" w:line="360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Tên phòng</w:t>
            </w:r>
          </w:p>
        </w:tc>
        <w:tc>
          <w:tcPr>
            <w:tcW w:w="1701" w:type="dxa"/>
            <w:shd w:val="clear" w:color="auto" w:fill="auto"/>
          </w:tcPr>
          <w:p w:rsidR="00880CCD" w:rsidRPr="00045B4C" w:rsidRDefault="00880CCD" w:rsidP="001B2DDC">
            <w:pPr>
              <w:spacing w:after="0" w:line="360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:rsidR="00880CCD" w:rsidRPr="00045B4C" w:rsidRDefault="00880CCD" w:rsidP="001B2DDC">
            <w:pPr>
              <w:spacing w:after="0" w:line="360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:rsidR="00880CCD" w:rsidRPr="00045B4C" w:rsidRDefault="00880CCD" w:rsidP="001B2DDC">
            <w:pPr>
              <w:spacing w:after="0" w:line="360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Ghi chú</w:t>
            </w:r>
          </w:p>
        </w:tc>
      </w:tr>
      <w:tr w:rsidR="00880CCD" w:rsidRPr="00045B4C" w:rsidTr="001B2DDC">
        <w:tc>
          <w:tcPr>
            <w:tcW w:w="851" w:type="dxa"/>
            <w:shd w:val="clear" w:color="auto" w:fill="auto"/>
          </w:tcPr>
          <w:p w:rsidR="00880CCD" w:rsidRPr="00045B4C" w:rsidRDefault="00880CCD" w:rsidP="001B2DDC">
            <w:pPr>
              <w:spacing w:after="0" w:line="360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lang w:val="vi-V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880CCD" w:rsidRPr="00045B4C" w:rsidRDefault="00880CCD" w:rsidP="001B2DDC">
            <w:pPr>
              <w:spacing w:after="0" w:line="360" w:lineRule="auto"/>
              <w:jc w:val="both"/>
              <w:rPr>
                <w:rFonts w:eastAsia="Arial"/>
              </w:rPr>
            </w:pPr>
            <w:r w:rsidRPr="00045B4C">
              <w:rPr>
                <w:rFonts w:eastAsia="Arial"/>
              </w:rPr>
              <w:t>Phòng học bộ môn Lý -Công nghệ</w:t>
            </w:r>
          </w:p>
        </w:tc>
        <w:tc>
          <w:tcPr>
            <w:tcW w:w="1701" w:type="dxa"/>
            <w:shd w:val="clear" w:color="auto" w:fill="auto"/>
          </w:tcPr>
          <w:p w:rsidR="00880CCD" w:rsidRPr="00045B4C" w:rsidRDefault="00880CCD" w:rsidP="001B2DDC">
            <w:pPr>
              <w:spacing w:after="0" w:line="360" w:lineRule="auto"/>
              <w:jc w:val="center"/>
              <w:rPr>
                <w:rFonts w:eastAsia="Arial"/>
              </w:rPr>
            </w:pPr>
            <w:r w:rsidRPr="00045B4C">
              <w:rPr>
                <w:rFonts w:eastAsia="Arial"/>
              </w:rPr>
              <w:t>01</w:t>
            </w:r>
          </w:p>
        </w:tc>
        <w:tc>
          <w:tcPr>
            <w:tcW w:w="5417" w:type="dxa"/>
            <w:shd w:val="clear" w:color="auto" w:fill="auto"/>
          </w:tcPr>
          <w:p w:rsidR="00880CCD" w:rsidRPr="00045B4C" w:rsidRDefault="00880CCD" w:rsidP="001B2DDC">
            <w:pPr>
              <w:spacing w:after="0" w:line="360" w:lineRule="auto"/>
              <w:jc w:val="center"/>
              <w:rPr>
                <w:rFonts w:eastAsia="Arial"/>
                <w:lang w:val="vi-VN"/>
              </w:rPr>
            </w:pPr>
            <w:r w:rsidRPr="00045B4C">
              <w:rPr>
                <w:rFonts w:eastAsia="Arial"/>
                <w:szCs w:val="28"/>
              </w:rPr>
              <w:t>Thực hành môn Công nghệ</w:t>
            </w:r>
          </w:p>
        </w:tc>
        <w:tc>
          <w:tcPr>
            <w:tcW w:w="2913" w:type="dxa"/>
            <w:shd w:val="clear" w:color="auto" w:fill="auto"/>
          </w:tcPr>
          <w:p w:rsidR="00880CCD" w:rsidRPr="00045B4C" w:rsidRDefault="00880CCD" w:rsidP="001B2DDC">
            <w:pPr>
              <w:spacing w:after="0" w:line="360" w:lineRule="auto"/>
              <w:jc w:val="both"/>
              <w:rPr>
                <w:rFonts w:eastAsia="Arial"/>
                <w:lang w:val="vi-VN"/>
              </w:rPr>
            </w:pPr>
          </w:p>
        </w:tc>
      </w:tr>
    </w:tbl>
    <w:p w:rsidR="00880CCD" w:rsidRPr="00EF2587" w:rsidRDefault="00880CCD" w:rsidP="00880CCD">
      <w:pPr>
        <w:spacing w:line="276" w:lineRule="auto"/>
        <w:jc w:val="both"/>
        <w:rPr>
          <w:rFonts w:eastAsia="Times New Roman"/>
          <w:i/>
          <w:iCs/>
          <w:lang w:val="vi-VN"/>
        </w:rPr>
      </w:pPr>
    </w:p>
    <w:p w:rsidR="0054109A" w:rsidRDefault="0054109A" w:rsidP="00880CCD">
      <w:pPr>
        <w:spacing w:line="276" w:lineRule="auto"/>
        <w:ind w:firstLine="720"/>
        <w:jc w:val="both"/>
        <w:rPr>
          <w:rFonts w:eastAsia="Times New Roman"/>
          <w:b/>
          <w:bCs/>
          <w:lang w:val="vi-VN"/>
        </w:rPr>
      </w:pPr>
    </w:p>
    <w:p w:rsidR="00880CCD" w:rsidRPr="00926767" w:rsidRDefault="00880CCD" w:rsidP="00880CCD">
      <w:pPr>
        <w:spacing w:line="276" w:lineRule="auto"/>
        <w:ind w:firstLine="720"/>
        <w:jc w:val="both"/>
        <w:rPr>
          <w:rFonts w:eastAsia="Times New Roman"/>
          <w:b/>
          <w:bCs/>
          <w:lang w:val="vi-VN"/>
        </w:rPr>
      </w:pPr>
      <w:r w:rsidRPr="00EF2587">
        <w:rPr>
          <w:rFonts w:eastAsia="Times New Roman"/>
          <w:b/>
          <w:bCs/>
          <w:lang w:val="vi-VN"/>
        </w:rPr>
        <w:t>II. Kế hoạch dạy học</w:t>
      </w:r>
    </w:p>
    <w:tbl>
      <w:tblPr>
        <w:tblW w:w="1422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2295"/>
        <w:gridCol w:w="971"/>
        <w:gridCol w:w="7548"/>
        <w:gridCol w:w="2620"/>
      </w:tblGrid>
      <w:tr w:rsidR="00880CCD" w:rsidRPr="00045B4C" w:rsidTr="001B2DDC">
        <w:tc>
          <w:tcPr>
            <w:tcW w:w="792" w:type="dxa"/>
          </w:tcPr>
          <w:p w:rsidR="00880CCD" w:rsidRPr="007C6839" w:rsidRDefault="00880CCD" w:rsidP="001B2DDC">
            <w:pPr>
              <w:spacing w:after="0" w:line="276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</w:rPr>
              <w:t>STT</w:t>
            </w:r>
          </w:p>
        </w:tc>
        <w:tc>
          <w:tcPr>
            <w:tcW w:w="2295" w:type="dxa"/>
          </w:tcPr>
          <w:p w:rsidR="00880CCD" w:rsidRPr="00EF2587" w:rsidRDefault="00880CCD" w:rsidP="001B2DDC">
            <w:pPr>
              <w:spacing w:after="0" w:line="276" w:lineRule="auto"/>
              <w:jc w:val="center"/>
              <w:rPr>
                <w:rFonts w:eastAsia="Times New Roman"/>
                <w:lang w:val="vi-VN"/>
              </w:rPr>
            </w:pPr>
            <w:r w:rsidRPr="00EF2587">
              <w:rPr>
                <w:rFonts w:eastAsia="Times New Roman"/>
              </w:rPr>
              <w:t>Bài học/bài kiểm tra, đánh giá định kì</w:t>
            </w:r>
          </w:p>
          <w:p w:rsidR="00880CCD" w:rsidRPr="00EF2587" w:rsidRDefault="00880CCD" w:rsidP="001B2DDC">
            <w:pPr>
              <w:spacing w:after="0" w:line="276" w:lineRule="auto"/>
              <w:jc w:val="center"/>
              <w:rPr>
                <w:rFonts w:eastAsia="Times New Roman"/>
                <w:lang w:val="vi-VN"/>
              </w:rPr>
            </w:pPr>
            <w:r w:rsidRPr="00EF2587">
              <w:rPr>
                <w:rFonts w:eastAsia="Times New Roman"/>
                <w:lang w:val="vi-VN"/>
              </w:rPr>
              <w:t xml:space="preserve"> (1)</w:t>
            </w:r>
          </w:p>
        </w:tc>
        <w:tc>
          <w:tcPr>
            <w:tcW w:w="971" w:type="dxa"/>
          </w:tcPr>
          <w:p w:rsidR="00880CCD" w:rsidRPr="00EF2587" w:rsidRDefault="00880CCD" w:rsidP="001B2DDC">
            <w:pPr>
              <w:spacing w:after="0" w:line="276" w:lineRule="auto"/>
              <w:jc w:val="center"/>
              <w:rPr>
                <w:rFonts w:eastAsia="Times New Roman"/>
                <w:lang w:val="vi-VN"/>
              </w:rPr>
            </w:pPr>
            <w:r w:rsidRPr="00EF2587">
              <w:rPr>
                <w:rFonts w:eastAsia="Times New Roman"/>
                <w:lang w:val="vi-VN"/>
              </w:rPr>
              <w:t>Số tiết</w:t>
            </w:r>
          </w:p>
          <w:p w:rsidR="00880CCD" w:rsidRPr="00EF2587" w:rsidRDefault="00880CCD" w:rsidP="001B2DDC">
            <w:pPr>
              <w:spacing w:after="0" w:line="276" w:lineRule="auto"/>
              <w:jc w:val="center"/>
              <w:rPr>
                <w:rFonts w:eastAsia="Times New Roman"/>
                <w:lang w:val="vi-VN"/>
              </w:rPr>
            </w:pPr>
            <w:r w:rsidRPr="00EF2587">
              <w:rPr>
                <w:rFonts w:eastAsia="Times New Roman"/>
                <w:lang w:val="vi-VN"/>
              </w:rPr>
              <w:t>(2)</w:t>
            </w:r>
          </w:p>
        </w:tc>
        <w:tc>
          <w:tcPr>
            <w:tcW w:w="7548" w:type="dxa"/>
          </w:tcPr>
          <w:p w:rsidR="00880CCD" w:rsidRPr="00EF2587" w:rsidRDefault="00880CCD" w:rsidP="001B2DDC">
            <w:pPr>
              <w:spacing w:after="0" w:line="276" w:lineRule="auto"/>
              <w:jc w:val="center"/>
              <w:rPr>
                <w:rFonts w:eastAsia="Times New Roman"/>
                <w:lang w:val="vi-VN"/>
              </w:rPr>
            </w:pPr>
            <w:r w:rsidRPr="00EF2587">
              <w:rPr>
                <w:rFonts w:eastAsia="Times New Roman"/>
                <w:lang w:val="vi-VN"/>
              </w:rPr>
              <w:t>Yêu cầu cần đạt</w:t>
            </w:r>
          </w:p>
          <w:p w:rsidR="00880CCD" w:rsidRPr="00EF2587" w:rsidRDefault="00880CCD" w:rsidP="001B2DDC">
            <w:pPr>
              <w:spacing w:after="0" w:line="276" w:lineRule="auto"/>
              <w:jc w:val="center"/>
              <w:rPr>
                <w:rFonts w:eastAsia="Times New Roman"/>
                <w:lang w:val="vi-VN"/>
              </w:rPr>
            </w:pPr>
            <w:r w:rsidRPr="00EF2587">
              <w:rPr>
                <w:rFonts w:eastAsia="Times New Roman"/>
                <w:lang w:val="vi-VN"/>
              </w:rPr>
              <w:t>(</w:t>
            </w:r>
            <w:r w:rsidRPr="00EF2587">
              <w:rPr>
                <w:rFonts w:eastAsia="Times New Roman"/>
              </w:rPr>
              <w:t>3</w:t>
            </w:r>
            <w:r w:rsidRPr="00EF2587">
              <w:rPr>
                <w:rFonts w:eastAsia="Times New Roman"/>
                <w:lang w:val="vi-VN"/>
              </w:rPr>
              <w:t>)</w:t>
            </w:r>
          </w:p>
        </w:tc>
        <w:tc>
          <w:tcPr>
            <w:tcW w:w="2620" w:type="dxa"/>
          </w:tcPr>
          <w:p w:rsidR="00880CCD" w:rsidRPr="00EF2587" w:rsidRDefault="00880CCD" w:rsidP="001B2DDC">
            <w:pPr>
              <w:spacing w:after="0" w:line="276" w:lineRule="auto"/>
              <w:jc w:val="center"/>
              <w:rPr>
                <w:rFonts w:eastAsia="Times New Roman"/>
              </w:rPr>
            </w:pPr>
            <w:r w:rsidRPr="00EF2587">
              <w:rPr>
                <w:rFonts w:eastAsia="Times New Roman"/>
              </w:rPr>
              <w:t>Ghi chú</w:t>
            </w:r>
          </w:p>
          <w:p w:rsidR="00880CCD" w:rsidRPr="00EF2587" w:rsidRDefault="00880CCD" w:rsidP="001B2DDC">
            <w:pPr>
              <w:spacing w:after="0" w:line="276" w:lineRule="auto"/>
              <w:jc w:val="center"/>
              <w:rPr>
                <w:rFonts w:eastAsia="Times New Roman"/>
                <w:lang w:val="vi-VN"/>
              </w:rPr>
            </w:pPr>
            <w:r w:rsidRPr="00EF2587">
              <w:rPr>
                <w:rFonts w:eastAsia="Times New Roman"/>
                <w:lang w:val="vi-VN"/>
              </w:rPr>
              <w:t>(</w:t>
            </w:r>
            <w:r w:rsidRPr="00EF2587">
              <w:rPr>
                <w:rFonts w:eastAsia="Times New Roman"/>
              </w:rPr>
              <w:t>4</w:t>
            </w:r>
            <w:r w:rsidRPr="00EF2587">
              <w:rPr>
                <w:rFonts w:eastAsia="Times New Roman"/>
                <w:lang w:val="vi-VN"/>
              </w:rPr>
              <w:t>)</w:t>
            </w: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  <w:lang w:val="vi-VN"/>
              </w:rPr>
            </w:pPr>
            <w:r w:rsidRPr="007C6839">
              <w:rPr>
                <w:rFonts w:eastAsia="Arial"/>
                <w:szCs w:val="28"/>
                <w:lang w:val="vi-VN"/>
              </w:rPr>
              <w:t>1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1. Khái quát về nhà ở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2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Nêu được vai trò và đặc điểm chung của nhà ở; một số kiến trúc nhà ở đặc trưng ở Việt Nam.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  <w:lang w:val="vi-VN"/>
              </w:rPr>
            </w:pPr>
            <w:r w:rsidRPr="007C6839">
              <w:rPr>
                <w:rFonts w:eastAsia="Arial"/>
                <w:szCs w:val="28"/>
                <w:lang w:val="vi-VN"/>
              </w:rPr>
              <w:t>2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2. Xây dựng nhà ở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2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Kể được tên một số vật liệu, mô tả các bước chính để xây dựng một ngôi nhà.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3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3. Ngôi nhà thông minh</w:t>
            </w:r>
          </w:p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  <w:lang w:val="vi-VN"/>
              </w:rPr>
            </w:pP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2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Mô tả, nhận diện được những đặc điểm của ngôi nhà thông minh.</w:t>
            </w:r>
            <w:r w:rsidRPr="007C6839">
              <w:rPr>
                <w:rFonts w:eastAsia="Arial"/>
                <w:szCs w:val="28"/>
              </w:rPr>
              <w:br/>
              <w:t>– Thực hiện được một số biện pháp sử dụng năng lượng trong gia đình tiết kiệm, hiệu quả.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4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4. Thực phẩm và dinh dưỡng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2</w:t>
            </w:r>
          </w:p>
        </w:tc>
        <w:tc>
          <w:tcPr>
            <w:tcW w:w="7548" w:type="dxa"/>
            <w:vAlign w:val="bottom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Nhận biết được một số nhóm thực phẩm chính, dinh dưỡng từng loại, ý nghĩa đối với sức khoẻ con người.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Hình thành thói quen ăn, uống khoa học.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</w:tcPr>
          <w:p w:rsidR="00880CCD" w:rsidRPr="008B36C4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8B36C4">
              <w:rPr>
                <w:rFonts w:eastAsia="Arial"/>
                <w:szCs w:val="28"/>
              </w:rPr>
              <w:t>5</w:t>
            </w:r>
          </w:p>
        </w:tc>
        <w:tc>
          <w:tcPr>
            <w:tcW w:w="2295" w:type="dxa"/>
          </w:tcPr>
          <w:p w:rsidR="00880CCD" w:rsidRPr="007C6839" w:rsidRDefault="00880CCD" w:rsidP="001B2DDC">
            <w:pPr>
              <w:spacing w:line="276" w:lineRule="auto"/>
              <w:contextualSpacing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Kiểm tra g</w:t>
            </w:r>
            <w:r w:rsidRPr="007C6839">
              <w:rPr>
                <w:rFonts w:eastAsia="Arial"/>
                <w:szCs w:val="28"/>
                <w:lang w:val="vi-VN"/>
              </w:rPr>
              <w:t xml:space="preserve">iữa </w:t>
            </w:r>
            <w:r w:rsidRPr="007C6839">
              <w:rPr>
                <w:rFonts w:eastAsia="Arial"/>
                <w:szCs w:val="28"/>
              </w:rPr>
              <w:t>h</w:t>
            </w:r>
            <w:r w:rsidRPr="007C6839">
              <w:rPr>
                <w:rFonts w:eastAsia="Arial"/>
                <w:szCs w:val="28"/>
                <w:lang w:val="vi-VN"/>
              </w:rPr>
              <w:t>ọc kỳ 1</w:t>
            </w:r>
          </w:p>
        </w:tc>
        <w:tc>
          <w:tcPr>
            <w:tcW w:w="971" w:type="dxa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1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Biết được vai trò và đặc điểm chung của nhà ở.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Biết được những vật liệu được sử dụng để xây dựng nhà ở, mô tả được các khu vực chức năng trong ngôi nhà của gia đình mình.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Tưởng tượng và cho biết ngôi nhà thông minh trong tương lai của em.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Trình bày được một số biện pháp sử dụng năng lượng trong gia đình tiết kiệm, hiệu quả.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Nhận biết được một số nhóm thực phẩm chính, dinh dưỡng từng loại, ý nghĩa đối với sức khoẻ con người.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  <w:lang w:val="vi-VN"/>
              </w:rPr>
            </w:pP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6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5. Phương pháp bảo quản và chế biến thực phẩm</w:t>
            </w:r>
          </w:p>
        </w:tc>
        <w:tc>
          <w:tcPr>
            <w:tcW w:w="971" w:type="dxa"/>
            <w:vAlign w:val="center"/>
          </w:tcPr>
          <w:p w:rsidR="00880CCD" w:rsidRPr="003219F4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  <w:lang w:val="vi-VN"/>
              </w:rPr>
            </w:pPr>
            <w:r>
              <w:rPr>
                <w:rFonts w:eastAsia="Arial"/>
                <w:szCs w:val="28"/>
                <w:lang w:val="vi-VN"/>
              </w:rPr>
              <w:t>2</w:t>
            </w:r>
          </w:p>
        </w:tc>
        <w:tc>
          <w:tcPr>
            <w:tcW w:w="7548" w:type="dxa"/>
            <w:vAlign w:val="bottom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Nêu được vai trò, ý nghĩa của bảo quản và chế biến thực phẩm.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Trình bày được một số phương pháp bảo quản, chế biến thực phẩm phổ biến.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Chế biến thực phẩm đảm bảo an toàn vệ sinh.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7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6. Dự án: Bữa ăn kết nối yêu thương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2</w:t>
            </w:r>
          </w:p>
        </w:tc>
        <w:tc>
          <w:tcPr>
            <w:tcW w:w="7548" w:type="dxa"/>
            <w:vAlign w:val="bottom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Lựa chọn và chế biến được món ăn đơn giản theo phương pháp không sử dụng nhiệt.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Tính toán sơ bộ được dinh dưỡng, chi phí tài chính cho một bữa ăn gia đình.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8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7. Trang phục trong đời sống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2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tabs>
                <w:tab w:val="num" w:pos="720"/>
              </w:tabs>
              <w:spacing w:line="276" w:lineRule="auto"/>
              <w:jc w:val="both"/>
              <w:rPr>
                <w:rFonts w:eastAsia="Arial"/>
                <w:szCs w:val="28"/>
                <w:lang w:val="vi-VN"/>
              </w:rPr>
            </w:pPr>
            <w:r w:rsidRPr="007C6839">
              <w:rPr>
                <w:rFonts w:eastAsia="Arial"/>
                <w:szCs w:val="28"/>
              </w:rPr>
              <w:t xml:space="preserve">– </w:t>
            </w:r>
            <w:r w:rsidRPr="007C6839">
              <w:rPr>
                <w:rFonts w:eastAsia="Arial"/>
                <w:szCs w:val="28"/>
                <w:lang w:val="vi-VN"/>
              </w:rPr>
              <w:t>Nhận biết được vai trò, sự đa dạng củatrang phục trong cuộc sống.</w:t>
            </w:r>
          </w:p>
          <w:p w:rsidR="00880CCD" w:rsidRPr="005D5D26" w:rsidRDefault="00880CCD" w:rsidP="001B2DDC">
            <w:pPr>
              <w:tabs>
                <w:tab w:val="num" w:pos="720"/>
              </w:tabs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 xml:space="preserve">– </w:t>
            </w:r>
            <w:r w:rsidRPr="007C6839">
              <w:rPr>
                <w:rFonts w:eastAsia="Arial"/>
                <w:szCs w:val="28"/>
                <w:lang w:val="vi-VN"/>
              </w:rPr>
              <w:t xml:space="preserve">Nhận biết được một số loại vải thôngdụng được dùng để may trang phục 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9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>
              <w:rPr>
                <w:rFonts w:eastAsia="Arial"/>
                <w:bCs/>
                <w:szCs w:val="28"/>
              </w:rPr>
              <w:t>Ôn tập học kì 1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1</w:t>
            </w:r>
          </w:p>
        </w:tc>
        <w:tc>
          <w:tcPr>
            <w:tcW w:w="7548" w:type="dxa"/>
          </w:tcPr>
          <w:p w:rsidR="00880CCD" w:rsidRDefault="00880CCD" w:rsidP="00880CCD">
            <w:pPr>
              <w:pStyle w:val="ListParagraph"/>
              <w:numPr>
                <w:ilvl w:val="0"/>
                <w:numId w:val="6"/>
              </w:numPr>
              <w:tabs>
                <w:tab w:val="num" w:pos="720"/>
              </w:tabs>
              <w:spacing w:before="0" w:after="160" w:line="276" w:lineRule="auto"/>
              <w:jc w:val="both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Khái quát được nội dung kiến thức chương 1,2.</w:t>
            </w:r>
          </w:p>
          <w:p w:rsidR="00880CCD" w:rsidRPr="005B66C6" w:rsidRDefault="00880CCD" w:rsidP="00880CCD">
            <w:pPr>
              <w:pStyle w:val="ListParagraph"/>
              <w:numPr>
                <w:ilvl w:val="0"/>
                <w:numId w:val="6"/>
              </w:numPr>
              <w:tabs>
                <w:tab w:val="num" w:pos="720"/>
              </w:tabs>
              <w:spacing w:before="0" w:after="160" w:line="276" w:lineRule="auto"/>
              <w:jc w:val="both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Nắm chắc nội dung kiến thức chương 1,2.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10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>
              <w:rPr>
                <w:rFonts w:eastAsia="Arial"/>
                <w:bCs/>
                <w:szCs w:val="28"/>
              </w:rPr>
              <w:t>Kiểm tra cuối học kì 1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1</w:t>
            </w:r>
          </w:p>
        </w:tc>
        <w:tc>
          <w:tcPr>
            <w:tcW w:w="7548" w:type="dxa"/>
            <w:shd w:val="clear" w:color="auto" w:fill="auto"/>
          </w:tcPr>
          <w:p w:rsidR="00880CCD" w:rsidRPr="00B35255" w:rsidRDefault="00880CCD" w:rsidP="001B2DDC">
            <w:pPr>
              <w:spacing w:after="0" w:line="276" w:lineRule="auto"/>
              <w:jc w:val="both"/>
              <w:rPr>
                <w:szCs w:val="28"/>
              </w:rPr>
            </w:pPr>
            <w:r w:rsidRPr="00B35255">
              <w:rPr>
                <w:szCs w:val="28"/>
              </w:rPr>
              <w:t>- Hệ thống các kiến thức của mình thông qua bài kiểm tra.</w:t>
            </w:r>
          </w:p>
          <w:p w:rsidR="00880CCD" w:rsidRPr="00B35255" w:rsidRDefault="00880CCD" w:rsidP="001B2DDC">
            <w:pPr>
              <w:spacing w:after="0" w:line="276" w:lineRule="auto"/>
              <w:jc w:val="both"/>
              <w:rPr>
                <w:szCs w:val="28"/>
              </w:rPr>
            </w:pPr>
            <w:r w:rsidRPr="00B35255">
              <w:rPr>
                <w:szCs w:val="28"/>
              </w:rPr>
              <w:t>- Có ý thức kỷ luật, nghiêm túc, tự giác trong học tập.</w:t>
            </w:r>
          </w:p>
          <w:p w:rsidR="00880CCD" w:rsidRPr="00B35255" w:rsidRDefault="00880CCD" w:rsidP="001B2DDC">
            <w:pPr>
              <w:spacing w:after="0" w:line="276" w:lineRule="auto"/>
              <w:jc w:val="both"/>
              <w:rPr>
                <w:szCs w:val="28"/>
              </w:rPr>
            </w:pPr>
            <w:r w:rsidRPr="00B35255">
              <w:rPr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11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8. Sử dụng và bảo quản trang phục</w:t>
            </w:r>
          </w:p>
        </w:tc>
        <w:tc>
          <w:tcPr>
            <w:tcW w:w="971" w:type="dxa"/>
            <w:vAlign w:val="center"/>
          </w:tcPr>
          <w:p w:rsidR="00880CCD" w:rsidRPr="003219F4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  <w:lang w:val="vi-VN"/>
              </w:rPr>
            </w:pPr>
            <w:r>
              <w:rPr>
                <w:rFonts w:eastAsia="Arial"/>
                <w:szCs w:val="28"/>
                <w:lang w:val="vi-VN"/>
              </w:rPr>
              <w:t>3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 xml:space="preserve">– </w:t>
            </w:r>
            <w:r w:rsidRPr="007C6839">
              <w:rPr>
                <w:rFonts w:eastAsia="Arial"/>
                <w:szCs w:val="28"/>
                <w:lang w:val="vi-VN"/>
              </w:rPr>
              <w:t>Lựa chọn được trang phục phù hợp vớiđặc điểm và sở thích của bản thân, tinhchất công việc và điều kiện tài chínhcủa gia đình.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 xml:space="preserve">– </w:t>
            </w:r>
            <w:r w:rsidRPr="007C6839">
              <w:rPr>
                <w:rFonts w:eastAsia="Arial"/>
                <w:szCs w:val="28"/>
                <w:lang w:val="vi-VN"/>
              </w:rPr>
              <w:t>Sử dụng và bảo quản được một số loạihình trang phục thôngdụng.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12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9. Thời trang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1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ind w:left="34" w:hanging="34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 xml:space="preserve">– </w:t>
            </w:r>
            <w:r w:rsidRPr="007C6839">
              <w:rPr>
                <w:rFonts w:eastAsia="Arial"/>
                <w:szCs w:val="28"/>
                <w:lang w:val="vi-VN"/>
              </w:rPr>
              <w:t>Trình bày được những kiến thức cơ</w:t>
            </w:r>
            <w:r w:rsidR="00DA7A81">
              <w:rPr>
                <w:rFonts w:eastAsia="Arial"/>
                <w:szCs w:val="28"/>
              </w:rPr>
              <w:t xml:space="preserve"> </w:t>
            </w:r>
            <w:r w:rsidRPr="007C6839">
              <w:rPr>
                <w:rFonts w:eastAsia="Arial"/>
                <w:szCs w:val="28"/>
                <w:lang w:val="vi-VN"/>
              </w:rPr>
              <w:t>bản về thời trang.</w:t>
            </w:r>
          </w:p>
          <w:p w:rsidR="00880CCD" w:rsidRPr="007C6839" w:rsidRDefault="00880CCD" w:rsidP="001B2DDC">
            <w:pPr>
              <w:spacing w:line="276" w:lineRule="auto"/>
              <w:ind w:left="34" w:hanging="34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 xml:space="preserve">– </w:t>
            </w:r>
            <w:r w:rsidRPr="007C6839">
              <w:rPr>
                <w:rFonts w:eastAsia="Arial"/>
                <w:szCs w:val="28"/>
                <w:lang w:val="vi-VN"/>
              </w:rPr>
              <w:t>Nhận ra và bước đầu hình thành xuhướng thời trang của bản thân</w:t>
            </w:r>
            <w:r w:rsidRPr="007C6839">
              <w:rPr>
                <w:rFonts w:eastAsia="Arial"/>
                <w:szCs w:val="28"/>
              </w:rPr>
              <w:t>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1</w:t>
            </w:r>
            <w:r>
              <w:rPr>
                <w:rFonts w:eastAsia="Arial"/>
                <w:szCs w:val="28"/>
              </w:rPr>
              <w:t>3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10. Khái quát về đồ dùng điện trong gia đình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3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Kể được tên và công dụng của một số đồ dùng điện trong gia đình.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Nêu được cách lựa chọn và một số lưu ý khi sử dụng đồ dùng điện trong gia đình an toàn và tiết kiệm.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14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bCs/>
                <w:szCs w:val="28"/>
              </w:rPr>
            </w:pPr>
            <w:r>
              <w:rPr>
                <w:rFonts w:eastAsia="Arial"/>
                <w:bCs/>
                <w:szCs w:val="28"/>
              </w:rPr>
              <w:t>Kiểm tra giữa học kì 2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1</w:t>
            </w:r>
          </w:p>
        </w:tc>
        <w:tc>
          <w:tcPr>
            <w:tcW w:w="7548" w:type="dxa"/>
            <w:shd w:val="clear" w:color="auto" w:fill="auto"/>
          </w:tcPr>
          <w:p w:rsidR="00880CCD" w:rsidRPr="00B35255" w:rsidRDefault="00880CCD" w:rsidP="001B2DDC">
            <w:pPr>
              <w:spacing w:after="0" w:line="276" w:lineRule="auto"/>
              <w:jc w:val="both"/>
              <w:rPr>
                <w:szCs w:val="28"/>
              </w:rPr>
            </w:pPr>
            <w:r w:rsidRPr="00B35255">
              <w:rPr>
                <w:szCs w:val="28"/>
              </w:rPr>
              <w:t>- Hệ thống các kiến thức của mình thông qua bài kiểm tra.</w:t>
            </w:r>
          </w:p>
          <w:p w:rsidR="00880CCD" w:rsidRPr="00B35255" w:rsidRDefault="00880CCD" w:rsidP="001B2DDC">
            <w:pPr>
              <w:spacing w:after="0" w:line="276" w:lineRule="auto"/>
              <w:jc w:val="both"/>
              <w:rPr>
                <w:szCs w:val="28"/>
              </w:rPr>
            </w:pPr>
            <w:r w:rsidRPr="00B35255">
              <w:rPr>
                <w:szCs w:val="28"/>
              </w:rPr>
              <w:t>- Có ý thức kỷ luật, nghiêm túc, tự giác trong học tập.</w:t>
            </w:r>
          </w:p>
          <w:p w:rsidR="00880CCD" w:rsidRPr="00B35255" w:rsidRDefault="00880CCD" w:rsidP="001B2DDC">
            <w:pPr>
              <w:spacing w:after="0" w:line="276" w:lineRule="auto"/>
              <w:jc w:val="both"/>
              <w:rPr>
                <w:szCs w:val="28"/>
              </w:rPr>
            </w:pPr>
            <w:r w:rsidRPr="00B35255">
              <w:rPr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1</w:t>
            </w:r>
            <w:r>
              <w:rPr>
                <w:rFonts w:eastAsia="Arial"/>
                <w:szCs w:val="28"/>
              </w:rPr>
              <w:t>5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11. Đèn điện</w:t>
            </w:r>
          </w:p>
          <w:p w:rsidR="00880CCD" w:rsidRPr="007C6839" w:rsidRDefault="00880CCD" w:rsidP="001B2DDC">
            <w:pPr>
              <w:spacing w:line="276" w:lineRule="auto"/>
              <w:rPr>
                <w:rFonts w:eastAsia="Arial"/>
                <w:bCs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2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Nhận biết được một số bộ phận chính của một số loại bóng đèn.</w:t>
            </w:r>
          </w:p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Mô tả được nguyên lí làm việc của một số loại bóng đèn.</w:t>
            </w:r>
          </w:p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Lựa chọn và sử dụng được các loại nồi cơm điện đúng cách, tiết kiệm, an toàn.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1</w:t>
            </w:r>
            <w:r>
              <w:rPr>
                <w:rFonts w:eastAsia="Arial"/>
                <w:szCs w:val="28"/>
              </w:rPr>
              <w:t>6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12. Nồi cơm điện</w:t>
            </w:r>
          </w:p>
          <w:p w:rsidR="00880CCD" w:rsidRPr="007C6839" w:rsidRDefault="00880CCD" w:rsidP="001B2DDC">
            <w:pPr>
              <w:spacing w:line="276" w:lineRule="auto"/>
              <w:rPr>
                <w:rFonts w:eastAsia="Arial"/>
                <w:bCs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2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Nhận biết và nêu được chức năng của các bộ phận chính của nồi cơm điện.</w:t>
            </w:r>
          </w:p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Vẽ được sơ đồ khối và mô tả được nguyên lí làm việc của nồi cơm điện.</w:t>
            </w:r>
          </w:p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Lựa chọn và sử dụng được các loại nồi cơm điện đúng cách, tiết kiệm, an toàn.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1</w:t>
            </w:r>
            <w:r>
              <w:rPr>
                <w:rFonts w:eastAsia="Arial"/>
                <w:szCs w:val="28"/>
              </w:rPr>
              <w:t>7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13. Bếp hồng ngoại</w:t>
            </w:r>
          </w:p>
          <w:p w:rsidR="00880CCD" w:rsidRPr="007C6839" w:rsidRDefault="00880CCD" w:rsidP="001B2DDC">
            <w:pPr>
              <w:spacing w:line="276" w:lineRule="auto"/>
              <w:rPr>
                <w:rFonts w:eastAsia="Arial"/>
                <w:bCs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2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Nhận biết và nêu được chức năng của các bộ phận chính của bếp hồng ngoại.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Vẽ được sơ đồ khối và mô tả được nguyên lí làm việc của bếp hồng ngoại.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Lựa chọn và sử dụng được các loại bếp hồng ngoại đúng cách, tiết kiệm, an toàn.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1</w:t>
            </w:r>
            <w:r>
              <w:rPr>
                <w:rFonts w:eastAsia="Arial"/>
                <w:szCs w:val="28"/>
              </w:rPr>
              <w:t>8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Bài 14. Dự án</w:t>
            </w:r>
          </w:p>
          <w:p w:rsidR="00880CCD" w:rsidRPr="007C6839" w:rsidRDefault="00880CCD" w:rsidP="001B2DDC">
            <w:pPr>
              <w:spacing w:line="276" w:lineRule="auto"/>
              <w:rPr>
                <w:rFonts w:eastAsia="Arial"/>
                <w:bCs/>
                <w:szCs w:val="28"/>
              </w:rPr>
            </w:pPr>
            <w:r w:rsidRPr="007C6839">
              <w:rPr>
                <w:rFonts w:eastAsia="Arial"/>
                <w:bCs/>
                <w:szCs w:val="28"/>
              </w:rPr>
              <w:t>An toàn và tiết kiệm điện năng trong gia đình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2</w:t>
            </w:r>
          </w:p>
        </w:tc>
        <w:tc>
          <w:tcPr>
            <w:tcW w:w="7548" w:type="dxa"/>
          </w:tcPr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Đánh giá được thực trạng sử dụng điện năng trong gia đình.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7C6839">
              <w:rPr>
                <w:rFonts w:eastAsia="Arial"/>
                <w:szCs w:val="28"/>
              </w:rPr>
              <w:t>– Đề xuất việc làm cụ thể để sử dụng điện năng trong gia đình an toàn, tiết kiệm.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19</w:t>
            </w:r>
          </w:p>
        </w:tc>
        <w:tc>
          <w:tcPr>
            <w:tcW w:w="2295" w:type="dxa"/>
            <w:vAlign w:val="center"/>
          </w:tcPr>
          <w:p w:rsidR="00880CCD" w:rsidRPr="007C6839" w:rsidRDefault="00880CCD" w:rsidP="001B2DDC">
            <w:pPr>
              <w:spacing w:line="276" w:lineRule="auto"/>
              <w:rPr>
                <w:rFonts w:eastAsia="Arial"/>
                <w:bCs/>
                <w:szCs w:val="28"/>
              </w:rPr>
            </w:pPr>
            <w:r>
              <w:rPr>
                <w:rFonts w:eastAsia="Arial"/>
                <w:bCs/>
                <w:szCs w:val="28"/>
              </w:rPr>
              <w:t>Ôn tập học kì 2</w:t>
            </w:r>
          </w:p>
        </w:tc>
        <w:tc>
          <w:tcPr>
            <w:tcW w:w="971" w:type="dxa"/>
            <w:vAlign w:val="center"/>
          </w:tcPr>
          <w:p w:rsidR="00880CCD" w:rsidRPr="007C6839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1</w:t>
            </w:r>
          </w:p>
        </w:tc>
        <w:tc>
          <w:tcPr>
            <w:tcW w:w="7548" w:type="dxa"/>
          </w:tcPr>
          <w:p w:rsidR="00880CCD" w:rsidRPr="00D94C34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D94C34">
              <w:rPr>
                <w:rFonts w:eastAsia="Arial"/>
                <w:szCs w:val="28"/>
              </w:rPr>
              <w:t xml:space="preserve">Khái quát được nội dung kiến thức chương </w:t>
            </w:r>
            <w:r>
              <w:rPr>
                <w:rFonts w:eastAsia="Arial"/>
                <w:szCs w:val="28"/>
              </w:rPr>
              <w:t>3,4</w:t>
            </w:r>
            <w:r w:rsidRPr="00D94C34">
              <w:rPr>
                <w:rFonts w:eastAsia="Arial"/>
                <w:szCs w:val="28"/>
              </w:rPr>
              <w:t>.</w:t>
            </w:r>
          </w:p>
          <w:p w:rsidR="00880CCD" w:rsidRPr="007C683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Nắm chắc nội dung kiến thức chương 3,4.</w:t>
            </w:r>
          </w:p>
        </w:tc>
        <w:tc>
          <w:tcPr>
            <w:tcW w:w="2620" w:type="dxa"/>
          </w:tcPr>
          <w:p w:rsidR="00880CCD" w:rsidRPr="007C6839" w:rsidRDefault="00880CCD" w:rsidP="001B2DDC">
            <w:pPr>
              <w:spacing w:after="0" w:line="276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</w:tc>
      </w:tr>
      <w:tr w:rsidR="00880CCD" w:rsidRPr="00045B4C" w:rsidTr="001B2DDC">
        <w:tc>
          <w:tcPr>
            <w:tcW w:w="792" w:type="dxa"/>
          </w:tcPr>
          <w:p w:rsidR="00880CCD" w:rsidRPr="008B36C4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>
              <w:rPr>
                <w:rFonts w:eastAsia="Arial"/>
                <w:szCs w:val="28"/>
              </w:rPr>
              <w:t>20</w:t>
            </w:r>
          </w:p>
        </w:tc>
        <w:tc>
          <w:tcPr>
            <w:tcW w:w="2295" w:type="dxa"/>
          </w:tcPr>
          <w:p w:rsidR="00880CCD" w:rsidRPr="008B36C4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  <w:lang w:val="vi-VN"/>
              </w:rPr>
            </w:pPr>
            <w:r w:rsidRPr="008B36C4">
              <w:rPr>
                <w:rFonts w:eastAsia="Arial"/>
                <w:szCs w:val="28"/>
              </w:rPr>
              <w:t>Kiểm tra cuối học kì 2</w:t>
            </w:r>
          </w:p>
        </w:tc>
        <w:tc>
          <w:tcPr>
            <w:tcW w:w="971" w:type="dxa"/>
          </w:tcPr>
          <w:p w:rsidR="00880CCD" w:rsidRPr="008B36C4" w:rsidRDefault="00880CCD" w:rsidP="001B2DDC">
            <w:pPr>
              <w:spacing w:line="276" w:lineRule="auto"/>
              <w:jc w:val="center"/>
              <w:rPr>
                <w:rFonts w:eastAsia="Arial"/>
                <w:szCs w:val="28"/>
              </w:rPr>
            </w:pPr>
            <w:r w:rsidRPr="008B36C4">
              <w:rPr>
                <w:rFonts w:eastAsia="Arial"/>
                <w:szCs w:val="28"/>
              </w:rPr>
              <w:t>1</w:t>
            </w:r>
          </w:p>
        </w:tc>
        <w:tc>
          <w:tcPr>
            <w:tcW w:w="7548" w:type="dxa"/>
          </w:tcPr>
          <w:p w:rsidR="00880CCD" w:rsidRPr="008B36C4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8B36C4">
              <w:rPr>
                <w:rFonts w:eastAsia="Arial"/>
                <w:szCs w:val="28"/>
              </w:rPr>
              <w:t>– Hiểu được ý nghĩa của đồng phục đối với học sinh khi đến trường.</w:t>
            </w:r>
          </w:p>
          <w:p w:rsidR="00880CCD" w:rsidRPr="008B36C4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8B36C4">
              <w:rPr>
                <w:rFonts w:eastAsia="Arial"/>
                <w:szCs w:val="28"/>
              </w:rPr>
              <w:t>Biết được nguyên tắc phối hợp trang phục dựa trên vòng màu.</w:t>
            </w:r>
          </w:p>
          <w:p w:rsidR="00880CCD" w:rsidRPr="008B36C4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8B36C4">
              <w:rPr>
                <w:rFonts w:eastAsia="Arial"/>
                <w:szCs w:val="28"/>
              </w:rPr>
              <w:t>– Nhận biết được một số phong cách thời trang và lựa chọn được phong cách thời trang mà em yêu thích.</w:t>
            </w:r>
          </w:p>
          <w:p w:rsidR="00880CCD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8B36C4">
              <w:rPr>
                <w:rFonts w:eastAsia="Arial"/>
                <w:szCs w:val="28"/>
              </w:rPr>
              <w:t>– Trình bày được các biện pháp an toàn khi sử dụng đồ dùng điện trong gia đình.</w:t>
            </w:r>
          </w:p>
          <w:p w:rsidR="00880CCD" w:rsidRPr="00EE7F49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EE7F49">
              <w:rPr>
                <w:rFonts w:eastAsia="Arial"/>
                <w:szCs w:val="28"/>
              </w:rPr>
              <w:t>- Có ý thức kỷ luật, nghiêm túc, tự giác trong học tập.</w:t>
            </w:r>
          </w:p>
          <w:p w:rsidR="00880CCD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EE7F49">
              <w:rPr>
                <w:rFonts w:eastAsia="Arial"/>
                <w:szCs w:val="28"/>
              </w:rPr>
              <w:t>- Vận dụng các kiến thức đã có để trả lời các câu hỏi, bài tập.</w:t>
            </w:r>
          </w:p>
          <w:p w:rsidR="00880CCD" w:rsidRPr="008B36C4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8B36C4">
              <w:rPr>
                <w:rFonts w:eastAsia="Arial"/>
                <w:szCs w:val="28"/>
              </w:rPr>
              <w:t>– Lựa chọn và sử dụng được các loại bóng đèn đúng cách, tiết kiệm, an toàn.</w:t>
            </w:r>
          </w:p>
          <w:p w:rsidR="00880CCD" w:rsidRPr="008B36C4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8B36C4">
              <w:rPr>
                <w:rFonts w:eastAsia="Arial"/>
                <w:szCs w:val="28"/>
              </w:rPr>
              <w:t>– Mô tả được nguyên lí làm việc và công dụng của nồi cơm điện.</w:t>
            </w:r>
          </w:p>
          <w:p w:rsidR="00880CCD" w:rsidRPr="008B36C4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8B36C4">
              <w:rPr>
                <w:rFonts w:eastAsia="Arial"/>
                <w:szCs w:val="28"/>
              </w:rPr>
              <w:t>– Kể tên và nêu được chức năng các bộ phận chính của bếp hồng ngoại.</w:t>
            </w:r>
          </w:p>
          <w:p w:rsidR="00880CCD" w:rsidRPr="008B36C4" w:rsidRDefault="00880CCD" w:rsidP="001B2DDC">
            <w:pPr>
              <w:spacing w:line="276" w:lineRule="auto"/>
              <w:jc w:val="both"/>
              <w:rPr>
                <w:rFonts w:eastAsia="Arial"/>
                <w:szCs w:val="28"/>
              </w:rPr>
            </w:pPr>
            <w:r w:rsidRPr="008B36C4">
              <w:rPr>
                <w:rFonts w:eastAsia="Arial"/>
                <w:szCs w:val="28"/>
              </w:rPr>
              <w:t>– Điểm cần chú ý khi sử dụng các đồ dùng điện, nêu được một số biện pháp cụ thể để sử dụng điện trong gia đình được an toàn và tiết kiệm.</w:t>
            </w:r>
          </w:p>
          <w:p w:rsidR="00880CCD" w:rsidRPr="00045B4C" w:rsidRDefault="00880CCD" w:rsidP="001B2DDC">
            <w:pPr>
              <w:spacing w:line="276" w:lineRule="auto"/>
              <w:jc w:val="both"/>
              <w:rPr>
                <w:rFonts w:eastAsia="Arial"/>
              </w:rPr>
            </w:pPr>
          </w:p>
        </w:tc>
        <w:tc>
          <w:tcPr>
            <w:tcW w:w="2620" w:type="dxa"/>
          </w:tcPr>
          <w:p w:rsidR="00880CCD" w:rsidRPr="00EF2587" w:rsidRDefault="00880CCD" w:rsidP="001B2DDC">
            <w:pPr>
              <w:spacing w:after="0" w:line="276" w:lineRule="auto"/>
              <w:jc w:val="both"/>
              <w:rPr>
                <w:rFonts w:eastAsia="Times New Roman"/>
                <w:lang w:val="vi-VN"/>
              </w:rPr>
            </w:pPr>
          </w:p>
        </w:tc>
      </w:tr>
    </w:tbl>
    <w:p w:rsidR="00EB647D" w:rsidRDefault="00EB647D" w:rsidP="00DA2979">
      <w:pPr>
        <w:ind w:left="567"/>
        <w:jc w:val="both"/>
        <w:rPr>
          <w:i/>
          <w:iCs/>
          <w:lang w:val="vi-VN"/>
        </w:rPr>
      </w:pPr>
    </w:p>
    <w:p w:rsidR="005B7F1C" w:rsidRDefault="00EF3E72" w:rsidP="006B5A0E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t>III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>
        <w:rPr>
          <w:b/>
          <w:bCs/>
        </w:rPr>
        <w:t>nội dung</w:t>
      </w:r>
      <w:r w:rsidR="00D277EC">
        <w:rPr>
          <w:b/>
          <w:bCs/>
          <w:lang w:val="vi-VN"/>
        </w:rPr>
        <w:t xml:space="preserve"> khác (nếu có):</w:t>
      </w:r>
    </w:p>
    <w:p w:rsidR="00D277EC" w:rsidRDefault="00D277EC" w:rsidP="006B5A0E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EF3E72" w:rsidRDefault="00EF3E72" w:rsidP="00EF3E72">
      <w:pPr>
        <w:ind w:left="567"/>
        <w:jc w:val="both"/>
        <w:rPr>
          <w:lang w:val="vi-VN"/>
        </w:rPr>
      </w:pPr>
      <w:r>
        <w:rPr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D277EC" w:rsidRDefault="00D277EC" w:rsidP="006B5A0E">
      <w:pPr>
        <w:ind w:left="567"/>
        <w:jc w:val="both"/>
        <w:rPr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6C0D6D" w:rsidTr="00EF3E72">
        <w:tc>
          <w:tcPr>
            <w:tcW w:w="6804" w:type="dxa"/>
          </w:tcPr>
          <w:p w:rsidR="00C020F1" w:rsidRDefault="00C020F1" w:rsidP="00EF3E72">
            <w:pPr>
              <w:jc w:val="center"/>
              <w:rPr>
                <w:b/>
                <w:bCs/>
                <w:lang w:val="vi-VN"/>
              </w:rPr>
            </w:pPr>
          </w:p>
          <w:p w:rsidR="00EF3E72" w:rsidRPr="00852E10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:rsidR="00DA2979" w:rsidRDefault="00DA2979" w:rsidP="00DA2979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DA2979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DA2979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DA2979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DA2979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DA2979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DA2979">
            <w:pPr>
              <w:jc w:val="center"/>
              <w:rPr>
                <w:i/>
                <w:iCs/>
                <w:lang w:val="vi-VN"/>
              </w:rPr>
            </w:pPr>
          </w:p>
          <w:p w:rsidR="00DA2979" w:rsidRPr="00DA2979" w:rsidRDefault="00DA2979" w:rsidP="00DA2979">
            <w:pPr>
              <w:jc w:val="center"/>
              <w:rPr>
                <w:b/>
                <w:iCs/>
              </w:rPr>
            </w:pPr>
            <w:r w:rsidRPr="00DA2979">
              <w:rPr>
                <w:b/>
                <w:iCs/>
              </w:rPr>
              <w:t>Hà Thị Thanh Nhàn</w:t>
            </w:r>
          </w:p>
        </w:tc>
        <w:tc>
          <w:tcPr>
            <w:tcW w:w="7088" w:type="dxa"/>
          </w:tcPr>
          <w:p w:rsidR="00C020F1" w:rsidRPr="00C020F1" w:rsidRDefault="006E3877" w:rsidP="00EF3E72">
            <w:pPr>
              <w:jc w:val="center"/>
              <w:rPr>
                <w:bCs/>
                <w:i/>
              </w:rPr>
            </w:pPr>
            <w:r>
              <w:rPr>
                <w:bCs/>
                <w:i/>
                <w:lang w:val="vi-VN"/>
              </w:rPr>
              <w:t>Mạo Khê</w:t>
            </w:r>
            <w:r w:rsidR="00C020F1" w:rsidRPr="00C020F1">
              <w:rPr>
                <w:bCs/>
                <w:i/>
              </w:rPr>
              <w:t xml:space="preserve">, ngày    tháng   năm </w:t>
            </w:r>
            <w:r w:rsidR="00E21FB0">
              <w:rPr>
                <w:bCs/>
                <w:i/>
              </w:rPr>
              <w:t>202</w:t>
            </w:r>
            <w:r w:rsidR="002404DE">
              <w:rPr>
                <w:bCs/>
                <w:i/>
              </w:rPr>
              <w:t>2</w:t>
            </w:r>
          </w:p>
          <w:p w:rsidR="00EF3E72" w:rsidRDefault="00EF3E72" w:rsidP="00EF3E7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:rsidR="00EF3E72" w:rsidRDefault="00EF3E72" w:rsidP="00EF3E72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EF3E72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EF3E72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EF3E72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EF3E72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EF3E72">
            <w:pPr>
              <w:jc w:val="center"/>
              <w:rPr>
                <w:i/>
                <w:iCs/>
                <w:lang w:val="vi-VN"/>
              </w:rPr>
            </w:pPr>
          </w:p>
          <w:p w:rsidR="00DA2979" w:rsidRDefault="00DA2979" w:rsidP="00EF3E72">
            <w:pPr>
              <w:jc w:val="center"/>
              <w:rPr>
                <w:i/>
                <w:iCs/>
                <w:lang w:val="vi-VN"/>
              </w:rPr>
            </w:pPr>
          </w:p>
          <w:p w:rsidR="00DA2979" w:rsidRPr="00DA2979" w:rsidRDefault="00DA2979" w:rsidP="00EF3E72">
            <w:pPr>
              <w:jc w:val="center"/>
              <w:rPr>
                <w:b/>
                <w:bCs/>
              </w:rPr>
            </w:pPr>
            <w:r w:rsidRPr="00DA2979">
              <w:rPr>
                <w:b/>
                <w:iCs/>
              </w:rPr>
              <w:t>Phạm Thị Phú</w:t>
            </w:r>
          </w:p>
        </w:tc>
      </w:tr>
    </w:tbl>
    <w:p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54109A">
      <w:pgSz w:w="16840" w:h="11901" w:orient="landscape" w:code="9"/>
      <w:pgMar w:top="1134" w:right="567" w:bottom="1134" w:left="136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93C" w:rsidRDefault="00D1793C" w:rsidP="004123CF">
      <w:pPr>
        <w:spacing w:before="0" w:after="0"/>
      </w:pPr>
      <w:r>
        <w:separator/>
      </w:r>
    </w:p>
  </w:endnote>
  <w:endnote w:type="continuationSeparator" w:id="0">
    <w:p w:rsidR="00D1793C" w:rsidRDefault="00D1793C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93C" w:rsidRDefault="00D1793C" w:rsidP="004123CF">
      <w:pPr>
        <w:spacing w:before="0" w:after="0"/>
      </w:pPr>
      <w:r>
        <w:separator/>
      </w:r>
    </w:p>
  </w:footnote>
  <w:footnote w:type="continuationSeparator" w:id="0">
    <w:p w:rsidR="00D1793C" w:rsidRDefault="00D1793C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527DA"/>
    <w:multiLevelType w:val="hybridMultilevel"/>
    <w:tmpl w:val="31EC921C"/>
    <w:lvl w:ilvl="0" w:tplc="76063E0E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28094C"/>
    <w:multiLevelType w:val="hybridMultilevel"/>
    <w:tmpl w:val="B91C2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defaultTabStop w:val="720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FEE"/>
    <w:rsid w:val="000344BC"/>
    <w:rsid w:val="00060586"/>
    <w:rsid w:val="00076E19"/>
    <w:rsid w:val="000C6D7B"/>
    <w:rsid w:val="000D31A1"/>
    <w:rsid w:val="000E1C7E"/>
    <w:rsid w:val="000E3CA4"/>
    <w:rsid w:val="00157BDB"/>
    <w:rsid w:val="00161DD0"/>
    <w:rsid w:val="0016544A"/>
    <w:rsid w:val="00170665"/>
    <w:rsid w:val="001C2BBD"/>
    <w:rsid w:val="00207311"/>
    <w:rsid w:val="002404DE"/>
    <w:rsid w:val="0026085D"/>
    <w:rsid w:val="002731D5"/>
    <w:rsid w:val="00290733"/>
    <w:rsid w:val="002B0102"/>
    <w:rsid w:val="002B0B40"/>
    <w:rsid w:val="002D5529"/>
    <w:rsid w:val="003233B3"/>
    <w:rsid w:val="00324117"/>
    <w:rsid w:val="003645A6"/>
    <w:rsid w:val="003802AD"/>
    <w:rsid w:val="00387E8F"/>
    <w:rsid w:val="003B7C2E"/>
    <w:rsid w:val="003C27C9"/>
    <w:rsid w:val="00400D8A"/>
    <w:rsid w:val="004123CF"/>
    <w:rsid w:val="00424351"/>
    <w:rsid w:val="00430793"/>
    <w:rsid w:val="00450390"/>
    <w:rsid w:val="0045474C"/>
    <w:rsid w:val="004762B8"/>
    <w:rsid w:val="00476C13"/>
    <w:rsid w:val="004808FE"/>
    <w:rsid w:val="00481B19"/>
    <w:rsid w:val="004B0ABD"/>
    <w:rsid w:val="004B303E"/>
    <w:rsid w:val="004B4434"/>
    <w:rsid w:val="0052558B"/>
    <w:rsid w:val="00535AA3"/>
    <w:rsid w:val="0054109A"/>
    <w:rsid w:val="00546E63"/>
    <w:rsid w:val="00595E91"/>
    <w:rsid w:val="005B7F1C"/>
    <w:rsid w:val="005E111E"/>
    <w:rsid w:val="006157E7"/>
    <w:rsid w:val="00630418"/>
    <w:rsid w:val="006370D9"/>
    <w:rsid w:val="00640D9A"/>
    <w:rsid w:val="006443CE"/>
    <w:rsid w:val="00682242"/>
    <w:rsid w:val="00686797"/>
    <w:rsid w:val="00696528"/>
    <w:rsid w:val="006B5A0E"/>
    <w:rsid w:val="006C0D6D"/>
    <w:rsid w:val="006E3877"/>
    <w:rsid w:val="006E4B49"/>
    <w:rsid w:val="006F0BD4"/>
    <w:rsid w:val="00705A31"/>
    <w:rsid w:val="0072448F"/>
    <w:rsid w:val="00735DC8"/>
    <w:rsid w:val="00741A51"/>
    <w:rsid w:val="00743378"/>
    <w:rsid w:val="0077774F"/>
    <w:rsid w:val="007A75EE"/>
    <w:rsid w:val="007C455A"/>
    <w:rsid w:val="00814609"/>
    <w:rsid w:val="008302A3"/>
    <w:rsid w:val="00850B46"/>
    <w:rsid w:val="00852E10"/>
    <w:rsid w:val="00880CCD"/>
    <w:rsid w:val="008B33FB"/>
    <w:rsid w:val="008F0792"/>
    <w:rsid w:val="008F69FF"/>
    <w:rsid w:val="00911049"/>
    <w:rsid w:val="00944F5C"/>
    <w:rsid w:val="00976D2D"/>
    <w:rsid w:val="009C1B85"/>
    <w:rsid w:val="009C360D"/>
    <w:rsid w:val="009D3246"/>
    <w:rsid w:val="00A0081C"/>
    <w:rsid w:val="00A045AB"/>
    <w:rsid w:val="00A132B3"/>
    <w:rsid w:val="00A27F78"/>
    <w:rsid w:val="00A3386B"/>
    <w:rsid w:val="00A34C11"/>
    <w:rsid w:val="00AA055B"/>
    <w:rsid w:val="00AC7DE7"/>
    <w:rsid w:val="00B07ACA"/>
    <w:rsid w:val="00B3295B"/>
    <w:rsid w:val="00B473A8"/>
    <w:rsid w:val="00B53B7E"/>
    <w:rsid w:val="00BB5A61"/>
    <w:rsid w:val="00BD48E0"/>
    <w:rsid w:val="00BE6C8D"/>
    <w:rsid w:val="00C020F1"/>
    <w:rsid w:val="00C1594D"/>
    <w:rsid w:val="00C172DF"/>
    <w:rsid w:val="00C43BA9"/>
    <w:rsid w:val="00C44EDB"/>
    <w:rsid w:val="00C65FFC"/>
    <w:rsid w:val="00C75298"/>
    <w:rsid w:val="00CB5029"/>
    <w:rsid w:val="00D1793C"/>
    <w:rsid w:val="00D277EC"/>
    <w:rsid w:val="00D57624"/>
    <w:rsid w:val="00D72F24"/>
    <w:rsid w:val="00D7397B"/>
    <w:rsid w:val="00D755F0"/>
    <w:rsid w:val="00D935DC"/>
    <w:rsid w:val="00D96C9D"/>
    <w:rsid w:val="00DA2979"/>
    <w:rsid w:val="00DA4628"/>
    <w:rsid w:val="00DA7A81"/>
    <w:rsid w:val="00DC1CD1"/>
    <w:rsid w:val="00DF187D"/>
    <w:rsid w:val="00DF7A2C"/>
    <w:rsid w:val="00E21FB0"/>
    <w:rsid w:val="00E23A7D"/>
    <w:rsid w:val="00E23E9E"/>
    <w:rsid w:val="00E47721"/>
    <w:rsid w:val="00E5658D"/>
    <w:rsid w:val="00E81F7F"/>
    <w:rsid w:val="00E871E6"/>
    <w:rsid w:val="00E92DD8"/>
    <w:rsid w:val="00EB174F"/>
    <w:rsid w:val="00EB647D"/>
    <w:rsid w:val="00EC1020"/>
    <w:rsid w:val="00ED1FEE"/>
    <w:rsid w:val="00EF3E0C"/>
    <w:rsid w:val="00EF3E72"/>
    <w:rsid w:val="00F117F2"/>
    <w:rsid w:val="00F15EE0"/>
    <w:rsid w:val="00F35619"/>
    <w:rsid w:val="00F6224F"/>
    <w:rsid w:val="00FC0AC9"/>
    <w:rsid w:val="00FC1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9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0344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74073-C742-4599-93E8-EF0EC5E89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NHAN PC</cp:lastModifiedBy>
  <cp:revision>12</cp:revision>
  <cp:lastPrinted>2020-12-16T08:40:00Z</cp:lastPrinted>
  <dcterms:created xsi:type="dcterms:W3CDTF">2021-08-17T01:27:00Z</dcterms:created>
  <dcterms:modified xsi:type="dcterms:W3CDTF">2022-09-14T15:42:00Z</dcterms:modified>
</cp:coreProperties>
</file>